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60617D">
        <w:rPr>
          <w:rFonts w:ascii="Calibri" w:hAnsi="Calibri" w:cs="Calibri"/>
          <w:b/>
          <w:color w:val="000000"/>
          <w:sz w:val="28"/>
          <w:szCs w:val="28"/>
        </w:rPr>
        <w:t>Seminarium Szkoły Doktorskiej NCBJ</w:t>
      </w:r>
    </w:p>
    <w:p w:rsid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bookmarkStart w:id="0" w:name="_GoBack"/>
      <w:bookmarkEnd w:id="0"/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60617D">
        <w:rPr>
          <w:rFonts w:ascii="Calibri" w:hAnsi="Calibri" w:cs="Calibri"/>
          <w:b/>
          <w:color w:val="000000"/>
        </w:rPr>
        <w:t>Thursday</w:t>
      </w:r>
      <w:proofErr w:type="spellEnd"/>
      <w:r w:rsidRPr="0060617D">
        <w:rPr>
          <w:rFonts w:ascii="Calibri" w:hAnsi="Calibri" w:cs="Calibri"/>
          <w:b/>
          <w:color w:val="000000"/>
        </w:rPr>
        <w:t>, 9 May 2024, 9:15</w:t>
      </w: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proofErr w:type="gramStart"/>
      <w:r w:rsidRPr="0060617D">
        <w:rPr>
          <w:rFonts w:ascii="Calibri" w:hAnsi="Calibri" w:cs="Calibri"/>
          <w:b/>
          <w:color w:val="000000"/>
        </w:rPr>
        <w:t>room</w:t>
      </w:r>
      <w:proofErr w:type="spellEnd"/>
      <w:proofErr w:type="gramEnd"/>
      <w:r w:rsidRPr="0060617D">
        <w:rPr>
          <w:rFonts w:ascii="Calibri" w:hAnsi="Calibri" w:cs="Calibri"/>
          <w:b/>
          <w:color w:val="000000"/>
        </w:rPr>
        <w:t xml:space="preserve"> 207, Pasteura 7</w:t>
      </w: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hyperlink r:id="rId4" w:history="1">
        <w:r w:rsidRPr="0060617D">
          <w:rPr>
            <w:rStyle w:val="Hipercze"/>
            <w:rFonts w:ascii="Calibri" w:hAnsi="Calibri" w:cs="Calibri"/>
            <w:b/>
          </w:rPr>
          <w:t>https://www.gotomeet.me/NCBJmeetings/phd-seminar</w:t>
        </w:r>
      </w:hyperlink>
      <w:r w:rsidRPr="0060617D">
        <w:rPr>
          <w:rFonts w:ascii="Calibri" w:hAnsi="Calibri" w:cs="Calibri"/>
          <w:b/>
          <w:color w:val="000000"/>
        </w:rPr>
        <w:br/>
      </w:r>
      <w:hyperlink r:id="rId5" w:history="1">
        <w:r w:rsidRPr="0060617D">
          <w:rPr>
            <w:rStyle w:val="Hipercze"/>
            <w:rFonts w:ascii="Calibri" w:hAnsi="Calibri" w:cs="Calibri"/>
            <w:b/>
          </w:rPr>
          <w:t>https://events.ncbj.gov.pl/e/Seminar_23_24</w:t>
        </w:r>
      </w:hyperlink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r w:rsidRPr="0060617D">
        <w:rPr>
          <w:rFonts w:ascii="Calibri" w:hAnsi="Calibri" w:cs="Calibri"/>
          <w:b/>
          <w:color w:val="000000"/>
        </w:rPr>
        <w:t xml:space="preserve">Speaker: </w:t>
      </w: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60617D">
        <w:rPr>
          <w:rFonts w:ascii="Calibri" w:hAnsi="Calibri" w:cs="Calibri"/>
          <w:b/>
          <w:bCs/>
          <w:color w:val="000000"/>
          <w:sz w:val="28"/>
          <w:szCs w:val="28"/>
        </w:rPr>
        <w:t>Sushobhan</w:t>
      </w:r>
      <w:proofErr w:type="spellEnd"/>
      <w:r w:rsidRPr="0060617D">
        <w:rPr>
          <w:rFonts w:ascii="Calibri" w:hAnsi="Calibri" w:cs="Calibri"/>
          <w:b/>
          <w:bCs/>
          <w:color w:val="000000"/>
          <w:sz w:val="28"/>
          <w:szCs w:val="28"/>
        </w:rPr>
        <w:t xml:space="preserve"> Mandal</w:t>
      </w:r>
      <w:r w:rsidRPr="0060617D">
        <w:rPr>
          <w:rFonts w:ascii="Calibri" w:hAnsi="Calibri" w:cs="Calibri"/>
          <w:b/>
          <w:color w:val="000000"/>
          <w:sz w:val="28"/>
          <w:szCs w:val="28"/>
        </w:rPr>
        <w:t xml:space="preserve"> (Szkoła Doktorska NCBJ)</w:t>
      </w:r>
    </w:p>
    <w:p w:rsid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60617D">
        <w:rPr>
          <w:rFonts w:ascii="Calibri" w:hAnsi="Calibri" w:cs="Calibri"/>
          <w:b/>
          <w:color w:val="000000"/>
        </w:rPr>
        <w:t>Title</w:t>
      </w:r>
      <w:proofErr w:type="spellEnd"/>
      <w:r w:rsidRPr="0060617D">
        <w:rPr>
          <w:rFonts w:ascii="Calibri" w:hAnsi="Calibri" w:cs="Calibri"/>
          <w:b/>
          <w:color w:val="000000"/>
        </w:rPr>
        <w:t xml:space="preserve">: </w:t>
      </w:r>
    </w:p>
    <w:p w:rsidR="0060617D" w:rsidRDefault="0060617D" w:rsidP="0060617D">
      <w:pPr>
        <w:pStyle w:val="NormalnyWeb"/>
        <w:jc w:val="center"/>
        <w:rPr>
          <w:rStyle w:val="timetable-title"/>
          <w:rFonts w:ascii="Calibri" w:hAnsi="Calibri" w:cs="Calibri"/>
          <w:b/>
          <w:color w:val="000000"/>
          <w:sz w:val="28"/>
          <w:szCs w:val="28"/>
        </w:rPr>
      </w:pP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Study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of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direct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photon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production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in Pb-Pb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collisions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at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√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s</w:t>
      </w:r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  <w:vertAlign w:val="subscript"/>
        </w:rPr>
        <w:t>NN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= 5.02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TeV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with ALICE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experiment’s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Photon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Spectrometer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(PHOS)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at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Large</w:t>
      </w:r>
      <w:proofErr w:type="spellEnd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 xml:space="preserve"> Hadron </w:t>
      </w:r>
      <w:proofErr w:type="spellStart"/>
      <w:r w:rsidRPr="0060617D">
        <w:rPr>
          <w:rStyle w:val="timetable-title"/>
          <w:rFonts w:ascii="Calibri" w:hAnsi="Calibri" w:cs="Calibri"/>
          <w:b/>
          <w:color w:val="000000"/>
          <w:sz w:val="28"/>
          <w:szCs w:val="28"/>
        </w:rPr>
        <w:t>Collider</w:t>
      </w:r>
      <w:proofErr w:type="spellEnd"/>
    </w:p>
    <w:p w:rsidR="0060617D" w:rsidRDefault="0060617D" w:rsidP="0060617D">
      <w:pPr>
        <w:pStyle w:val="NormalnyWeb"/>
        <w:jc w:val="center"/>
        <w:rPr>
          <w:rStyle w:val="timetable-title"/>
          <w:rFonts w:ascii="Calibri" w:hAnsi="Calibri" w:cs="Calibri"/>
          <w:b/>
          <w:color w:val="000000"/>
          <w:sz w:val="28"/>
          <w:szCs w:val="28"/>
        </w:rPr>
      </w:pPr>
    </w:p>
    <w:p w:rsid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60617D" w:rsidRPr="0060617D" w:rsidRDefault="0060617D" w:rsidP="0060617D">
      <w:pPr>
        <w:pStyle w:val="NormalnyWeb"/>
        <w:jc w:val="center"/>
        <w:rPr>
          <w:rFonts w:ascii="Calibri" w:hAnsi="Calibri" w:cs="Calibri"/>
          <w:b/>
          <w:color w:val="000000"/>
        </w:rPr>
      </w:pPr>
      <w:proofErr w:type="spellStart"/>
      <w:r w:rsidRPr="0060617D">
        <w:rPr>
          <w:rFonts w:ascii="Calibri" w:hAnsi="Calibri" w:cs="Calibri"/>
          <w:b/>
          <w:color w:val="000000"/>
          <w:shd w:val="clear" w:color="auto" w:fill="F8F8F8"/>
        </w:rPr>
        <w:t>Abstract</w:t>
      </w:r>
      <w:proofErr w:type="spellEnd"/>
      <w:r w:rsidRPr="0060617D">
        <w:rPr>
          <w:rFonts w:ascii="Calibri" w:hAnsi="Calibri" w:cs="Calibri"/>
          <w:b/>
          <w:color w:val="1D1C1D"/>
          <w:shd w:val="clear" w:color="auto" w:fill="F8F8F8"/>
        </w:rPr>
        <w:t>:</w:t>
      </w:r>
    </w:p>
    <w:p w:rsidR="0060617D" w:rsidRPr="0060617D" w:rsidRDefault="0060617D" w:rsidP="0060617D">
      <w:pPr>
        <w:pStyle w:val="NormalnyWeb"/>
        <w:rPr>
          <w:rFonts w:ascii="Calibri" w:hAnsi="Calibri" w:cs="Calibri"/>
          <w:color w:val="000000"/>
        </w:rPr>
      </w:pPr>
      <w:r w:rsidRPr="0060617D">
        <w:rPr>
          <w:rFonts w:ascii="Calibri" w:hAnsi="Calibri" w:cs="Calibri"/>
          <w:color w:val="000000"/>
        </w:rPr>
        <w:t xml:space="preserve">The </w:t>
      </w:r>
      <w:proofErr w:type="spellStart"/>
      <w:r w:rsidRPr="0060617D">
        <w:rPr>
          <w:rFonts w:ascii="Calibri" w:hAnsi="Calibri" w:cs="Calibri"/>
          <w:color w:val="000000"/>
        </w:rPr>
        <w:t>Quark-Gluon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Plasma</w:t>
      </w:r>
      <w:proofErr w:type="spellEnd"/>
      <w:r w:rsidRPr="0060617D">
        <w:rPr>
          <w:rFonts w:ascii="Calibri" w:hAnsi="Calibri" w:cs="Calibri"/>
          <w:color w:val="000000"/>
        </w:rPr>
        <w:t xml:space="preserve"> (QGP), </w:t>
      </w:r>
      <w:proofErr w:type="spellStart"/>
      <w:r w:rsidRPr="0060617D">
        <w:rPr>
          <w:rFonts w:ascii="Calibri" w:hAnsi="Calibri" w:cs="Calibri"/>
          <w:color w:val="000000"/>
        </w:rPr>
        <w:t>comprising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deconfined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quarks</w:t>
      </w:r>
      <w:proofErr w:type="spellEnd"/>
      <w:r w:rsidRPr="0060617D">
        <w:rPr>
          <w:rFonts w:ascii="Calibri" w:hAnsi="Calibri" w:cs="Calibri"/>
          <w:color w:val="000000"/>
        </w:rPr>
        <w:t xml:space="preserve"> and </w:t>
      </w:r>
      <w:proofErr w:type="spellStart"/>
      <w:r w:rsidRPr="0060617D">
        <w:rPr>
          <w:rFonts w:ascii="Calibri" w:hAnsi="Calibri" w:cs="Calibri"/>
          <w:color w:val="000000"/>
        </w:rPr>
        <w:t>gluons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is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believed</w:t>
      </w:r>
      <w:proofErr w:type="spellEnd"/>
      <w:r w:rsidRPr="0060617D">
        <w:rPr>
          <w:rFonts w:ascii="Calibri" w:hAnsi="Calibri" w:cs="Calibri"/>
          <w:color w:val="000000"/>
        </w:rPr>
        <w:t xml:space="preserve"> to </w:t>
      </w:r>
      <w:proofErr w:type="spellStart"/>
      <w:r w:rsidRPr="0060617D">
        <w:rPr>
          <w:rFonts w:ascii="Calibri" w:hAnsi="Calibri" w:cs="Calibri"/>
          <w:color w:val="000000"/>
        </w:rPr>
        <w:t>have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existed</w:t>
      </w:r>
      <w:proofErr w:type="spellEnd"/>
      <w:r w:rsidRPr="0060617D">
        <w:rPr>
          <w:rFonts w:ascii="Calibri" w:hAnsi="Calibri" w:cs="Calibri"/>
          <w:color w:val="000000"/>
        </w:rPr>
        <w:t xml:space="preserve"> in the </w:t>
      </w:r>
      <w:proofErr w:type="spellStart"/>
      <w:r w:rsidRPr="0060617D">
        <w:rPr>
          <w:rFonts w:ascii="Calibri" w:hAnsi="Calibri" w:cs="Calibri"/>
          <w:color w:val="000000"/>
        </w:rPr>
        <w:t>Universe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shortly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after</w:t>
      </w:r>
      <w:proofErr w:type="spellEnd"/>
      <w:r w:rsidRPr="0060617D">
        <w:rPr>
          <w:rFonts w:ascii="Calibri" w:hAnsi="Calibri" w:cs="Calibri"/>
          <w:color w:val="000000"/>
        </w:rPr>
        <w:t xml:space="preserve"> the Big </w:t>
      </w:r>
      <w:proofErr w:type="spellStart"/>
      <w:r w:rsidRPr="0060617D">
        <w:rPr>
          <w:rFonts w:ascii="Calibri" w:hAnsi="Calibri" w:cs="Calibri"/>
          <w:color w:val="000000"/>
        </w:rPr>
        <w:t>Bang</w:t>
      </w:r>
      <w:proofErr w:type="spellEnd"/>
      <w:r w:rsidRPr="0060617D">
        <w:rPr>
          <w:rFonts w:ascii="Calibri" w:hAnsi="Calibri" w:cs="Calibri"/>
          <w:color w:val="000000"/>
        </w:rPr>
        <w:t xml:space="preserve">. As the QGP </w:t>
      </w:r>
      <w:proofErr w:type="spellStart"/>
      <w:r w:rsidRPr="0060617D">
        <w:rPr>
          <w:rFonts w:ascii="Calibri" w:hAnsi="Calibri" w:cs="Calibri"/>
          <w:color w:val="000000"/>
        </w:rPr>
        <w:t>cools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it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transitions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into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hadronic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matter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that</w:t>
      </w:r>
      <w:proofErr w:type="spellEnd"/>
      <w:r w:rsidRPr="0060617D">
        <w:rPr>
          <w:rFonts w:ascii="Calibri" w:hAnsi="Calibri" w:cs="Calibri"/>
          <w:color w:val="000000"/>
        </w:rPr>
        <w:t xml:space="preserve"> we </w:t>
      </w:r>
      <w:proofErr w:type="spellStart"/>
      <w:r w:rsidRPr="0060617D">
        <w:rPr>
          <w:rFonts w:ascii="Calibri" w:hAnsi="Calibri" w:cs="Calibri"/>
          <w:color w:val="000000"/>
        </w:rPr>
        <w:t>observe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today</w:t>
      </w:r>
      <w:proofErr w:type="spellEnd"/>
      <w:r w:rsidRPr="0060617D">
        <w:rPr>
          <w:rFonts w:ascii="Calibri" w:hAnsi="Calibri" w:cs="Calibri"/>
          <w:color w:val="000000"/>
        </w:rPr>
        <w:t xml:space="preserve">. In </w:t>
      </w:r>
      <w:proofErr w:type="spellStart"/>
      <w:r w:rsidRPr="0060617D">
        <w:rPr>
          <w:rFonts w:ascii="Calibri" w:hAnsi="Calibri" w:cs="Calibri"/>
          <w:color w:val="000000"/>
        </w:rPr>
        <w:t>laboratory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settings</w:t>
      </w:r>
      <w:proofErr w:type="spellEnd"/>
      <w:r w:rsidRPr="0060617D">
        <w:rPr>
          <w:rFonts w:ascii="Calibri" w:hAnsi="Calibri" w:cs="Calibri"/>
          <w:color w:val="000000"/>
        </w:rPr>
        <w:t>, small-</w:t>
      </w:r>
      <w:proofErr w:type="spellStart"/>
      <w:r w:rsidRPr="0060617D">
        <w:rPr>
          <w:rFonts w:ascii="Calibri" w:hAnsi="Calibri" w:cs="Calibri"/>
          <w:color w:val="000000"/>
        </w:rPr>
        <w:t>scale</w:t>
      </w:r>
      <w:proofErr w:type="spellEnd"/>
      <w:r w:rsidRPr="0060617D">
        <w:rPr>
          <w:rFonts w:ascii="Calibri" w:hAnsi="Calibri" w:cs="Calibri"/>
          <w:color w:val="000000"/>
        </w:rPr>
        <w:t xml:space="preserve"> "Big </w:t>
      </w:r>
      <w:proofErr w:type="spellStart"/>
      <w:r w:rsidRPr="0060617D">
        <w:rPr>
          <w:rFonts w:ascii="Calibri" w:hAnsi="Calibri" w:cs="Calibri"/>
          <w:color w:val="000000"/>
        </w:rPr>
        <w:t>Bangs</w:t>
      </w:r>
      <w:proofErr w:type="spellEnd"/>
      <w:r w:rsidRPr="0060617D">
        <w:rPr>
          <w:rFonts w:ascii="Calibri" w:hAnsi="Calibri" w:cs="Calibri"/>
          <w:color w:val="000000"/>
        </w:rPr>
        <w:t xml:space="preserve">" </w:t>
      </w:r>
      <w:proofErr w:type="spellStart"/>
      <w:r w:rsidRPr="0060617D">
        <w:rPr>
          <w:rFonts w:ascii="Calibri" w:hAnsi="Calibri" w:cs="Calibri"/>
          <w:color w:val="000000"/>
        </w:rPr>
        <w:t>are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artificially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created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through</w:t>
      </w:r>
      <w:proofErr w:type="spellEnd"/>
      <w:r w:rsidRPr="0060617D">
        <w:rPr>
          <w:rFonts w:ascii="Calibri" w:hAnsi="Calibri" w:cs="Calibri"/>
          <w:color w:val="000000"/>
        </w:rPr>
        <w:t xml:space="preserve"> high-</w:t>
      </w:r>
      <w:proofErr w:type="spellStart"/>
      <w:r w:rsidRPr="0060617D">
        <w:rPr>
          <w:rFonts w:ascii="Calibri" w:hAnsi="Calibri" w:cs="Calibri"/>
          <w:color w:val="000000"/>
        </w:rPr>
        <w:t>energy</w:t>
      </w:r>
      <w:proofErr w:type="spellEnd"/>
      <w:r w:rsidRPr="0060617D">
        <w:rPr>
          <w:rFonts w:ascii="Calibri" w:hAnsi="Calibri" w:cs="Calibri"/>
          <w:color w:val="000000"/>
        </w:rPr>
        <w:t xml:space="preserve"> heavy-</w:t>
      </w:r>
      <w:proofErr w:type="spellStart"/>
      <w:r w:rsidRPr="0060617D">
        <w:rPr>
          <w:rFonts w:ascii="Calibri" w:hAnsi="Calibri" w:cs="Calibri"/>
          <w:color w:val="000000"/>
        </w:rPr>
        <w:t>ion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collisions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which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heat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hadronic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matter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above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transition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temperature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approximately</w:t>
      </w:r>
      <w:proofErr w:type="spellEnd"/>
      <w:r w:rsidRPr="0060617D">
        <w:rPr>
          <w:rFonts w:ascii="Calibri" w:hAnsi="Calibri" w:cs="Calibri"/>
          <w:color w:val="000000"/>
        </w:rPr>
        <w:t xml:space="preserve"> 150 </w:t>
      </w:r>
      <w:proofErr w:type="spellStart"/>
      <w:r w:rsidRPr="0060617D">
        <w:rPr>
          <w:rFonts w:ascii="Calibri" w:hAnsi="Calibri" w:cs="Calibri"/>
          <w:color w:val="000000"/>
        </w:rPr>
        <w:t>MeV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leading</w:t>
      </w:r>
      <w:proofErr w:type="spellEnd"/>
      <w:r w:rsidRPr="0060617D">
        <w:rPr>
          <w:rFonts w:ascii="Calibri" w:hAnsi="Calibri" w:cs="Calibri"/>
          <w:color w:val="000000"/>
        </w:rPr>
        <w:t xml:space="preserve"> to the </w:t>
      </w:r>
      <w:proofErr w:type="spellStart"/>
      <w:r w:rsidRPr="0060617D">
        <w:rPr>
          <w:rFonts w:ascii="Calibri" w:hAnsi="Calibri" w:cs="Calibri"/>
          <w:color w:val="000000"/>
        </w:rPr>
        <w:t>formation</w:t>
      </w:r>
      <w:proofErr w:type="spellEnd"/>
      <w:r w:rsidRPr="0060617D">
        <w:rPr>
          <w:rFonts w:ascii="Calibri" w:hAnsi="Calibri" w:cs="Calibri"/>
          <w:color w:val="000000"/>
        </w:rPr>
        <w:t xml:space="preserve"> of the QGP. Direct </w:t>
      </w:r>
      <w:proofErr w:type="spellStart"/>
      <w:r w:rsidRPr="0060617D">
        <w:rPr>
          <w:rFonts w:ascii="Calibri" w:hAnsi="Calibri" w:cs="Calibri"/>
          <w:color w:val="000000"/>
        </w:rPr>
        <w:t>photons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serve</w:t>
      </w:r>
      <w:proofErr w:type="spellEnd"/>
      <w:r w:rsidRPr="0060617D">
        <w:rPr>
          <w:rFonts w:ascii="Calibri" w:hAnsi="Calibri" w:cs="Calibri"/>
          <w:color w:val="000000"/>
        </w:rPr>
        <w:t xml:space="preserve"> as </w:t>
      </w:r>
      <w:proofErr w:type="spellStart"/>
      <w:r w:rsidRPr="0060617D">
        <w:rPr>
          <w:rFonts w:ascii="Calibri" w:hAnsi="Calibri" w:cs="Calibri"/>
          <w:color w:val="000000"/>
        </w:rPr>
        <w:t>unique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probes</w:t>
      </w:r>
      <w:proofErr w:type="spellEnd"/>
      <w:r w:rsidRPr="0060617D">
        <w:rPr>
          <w:rFonts w:ascii="Calibri" w:hAnsi="Calibri" w:cs="Calibri"/>
          <w:color w:val="000000"/>
        </w:rPr>
        <w:t xml:space="preserve"> in high-</w:t>
      </w:r>
      <w:proofErr w:type="spellStart"/>
      <w:r w:rsidRPr="0060617D">
        <w:rPr>
          <w:rFonts w:ascii="Calibri" w:hAnsi="Calibri" w:cs="Calibri"/>
          <w:color w:val="000000"/>
        </w:rPr>
        <w:t>energy</w:t>
      </w:r>
      <w:proofErr w:type="spellEnd"/>
      <w:r w:rsidRPr="0060617D">
        <w:rPr>
          <w:rFonts w:ascii="Calibri" w:hAnsi="Calibri" w:cs="Calibri"/>
          <w:color w:val="000000"/>
        </w:rPr>
        <w:t xml:space="preserve"> proton-proton and </w:t>
      </w:r>
      <w:proofErr w:type="spellStart"/>
      <w:r w:rsidRPr="0060617D">
        <w:rPr>
          <w:rFonts w:ascii="Calibri" w:hAnsi="Calibri" w:cs="Calibri"/>
          <w:color w:val="000000"/>
        </w:rPr>
        <w:t>nucleus-nucleus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collisions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interacting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weakly</w:t>
      </w:r>
      <w:proofErr w:type="spellEnd"/>
      <w:r w:rsidRPr="0060617D">
        <w:rPr>
          <w:rFonts w:ascii="Calibri" w:hAnsi="Calibri" w:cs="Calibri"/>
          <w:color w:val="000000"/>
        </w:rPr>
        <w:t xml:space="preserve"> with the </w:t>
      </w:r>
      <w:proofErr w:type="spellStart"/>
      <w:r w:rsidRPr="0060617D">
        <w:rPr>
          <w:rFonts w:ascii="Calibri" w:hAnsi="Calibri" w:cs="Calibri"/>
          <w:color w:val="000000"/>
        </w:rPr>
        <w:t>dense</w:t>
      </w:r>
      <w:proofErr w:type="spellEnd"/>
      <w:r w:rsidRPr="0060617D">
        <w:rPr>
          <w:rFonts w:ascii="Calibri" w:hAnsi="Calibri" w:cs="Calibri"/>
          <w:color w:val="000000"/>
        </w:rPr>
        <w:t xml:space="preserve"> and hot </w:t>
      </w:r>
      <w:proofErr w:type="spellStart"/>
      <w:r w:rsidRPr="0060617D">
        <w:rPr>
          <w:rFonts w:ascii="Calibri" w:hAnsi="Calibri" w:cs="Calibri"/>
          <w:color w:val="000000"/>
        </w:rPr>
        <w:t>quark-gluon</w:t>
      </w:r>
      <w:proofErr w:type="spellEnd"/>
      <w:r w:rsidRPr="0060617D">
        <w:rPr>
          <w:rFonts w:ascii="Calibri" w:hAnsi="Calibri" w:cs="Calibri"/>
          <w:color w:val="000000"/>
        </w:rPr>
        <w:t xml:space="preserve"> medium </w:t>
      </w:r>
      <w:proofErr w:type="spellStart"/>
      <w:r w:rsidRPr="0060617D">
        <w:rPr>
          <w:rFonts w:ascii="Calibri" w:hAnsi="Calibri" w:cs="Calibri"/>
          <w:color w:val="000000"/>
        </w:rPr>
        <w:t>formed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during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these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events</w:t>
      </w:r>
      <w:proofErr w:type="spellEnd"/>
      <w:r w:rsidRPr="0060617D">
        <w:rPr>
          <w:rFonts w:ascii="Calibri" w:hAnsi="Calibri" w:cs="Calibri"/>
          <w:color w:val="000000"/>
        </w:rPr>
        <w:t xml:space="preserve">. </w:t>
      </w:r>
      <w:proofErr w:type="spellStart"/>
      <w:r w:rsidRPr="0060617D">
        <w:rPr>
          <w:rFonts w:ascii="Calibri" w:hAnsi="Calibri" w:cs="Calibri"/>
          <w:color w:val="000000"/>
        </w:rPr>
        <w:t>These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photons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escape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freely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providing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undistorted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information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about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collision's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evolution</w:t>
      </w:r>
      <w:proofErr w:type="spellEnd"/>
      <w:r w:rsidRPr="0060617D">
        <w:rPr>
          <w:rFonts w:ascii="Calibri" w:hAnsi="Calibri" w:cs="Calibri"/>
          <w:color w:val="000000"/>
        </w:rPr>
        <w:t xml:space="preserve">. In the </w:t>
      </w:r>
      <w:proofErr w:type="spellStart"/>
      <w:r w:rsidRPr="0060617D">
        <w:rPr>
          <w:rFonts w:ascii="Calibri" w:hAnsi="Calibri" w:cs="Calibri"/>
          <w:color w:val="000000"/>
        </w:rPr>
        <w:t>Photon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Spectrometer</w:t>
      </w:r>
      <w:proofErr w:type="spellEnd"/>
      <w:r w:rsidRPr="0060617D">
        <w:rPr>
          <w:rFonts w:ascii="Calibri" w:hAnsi="Calibri" w:cs="Calibri"/>
          <w:color w:val="000000"/>
        </w:rPr>
        <w:t xml:space="preserve"> of the ALICE </w:t>
      </w:r>
      <w:proofErr w:type="spellStart"/>
      <w:r w:rsidRPr="0060617D">
        <w:rPr>
          <w:rFonts w:ascii="Calibri" w:hAnsi="Calibri" w:cs="Calibri"/>
          <w:color w:val="000000"/>
        </w:rPr>
        <w:t>experiment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at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Large</w:t>
      </w:r>
      <w:proofErr w:type="spellEnd"/>
      <w:r w:rsidRPr="0060617D">
        <w:rPr>
          <w:rFonts w:ascii="Calibri" w:hAnsi="Calibri" w:cs="Calibri"/>
          <w:color w:val="000000"/>
        </w:rPr>
        <w:t xml:space="preserve"> Hadron </w:t>
      </w:r>
      <w:proofErr w:type="spellStart"/>
      <w:r w:rsidRPr="0060617D">
        <w:rPr>
          <w:rFonts w:ascii="Calibri" w:hAnsi="Calibri" w:cs="Calibri"/>
          <w:color w:val="000000"/>
        </w:rPr>
        <w:t>Collider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at</w:t>
      </w:r>
      <w:proofErr w:type="spellEnd"/>
      <w:r w:rsidRPr="0060617D">
        <w:rPr>
          <w:rFonts w:ascii="Calibri" w:hAnsi="Calibri" w:cs="Calibri"/>
          <w:color w:val="000000"/>
        </w:rPr>
        <w:t xml:space="preserve"> CERN, </w:t>
      </w:r>
      <w:proofErr w:type="spellStart"/>
      <w:r w:rsidRPr="0060617D">
        <w:rPr>
          <w:rFonts w:ascii="Calibri" w:hAnsi="Calibri" w:cs="Calibri"/>
          <w:color w:val="000000"/>
        </w:rPr>
        <w:t>photons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originating</w:t>
      </w:r>
      <w:proofErr w:type="spellEnd"/>
      <w:r w:rsidRPr="0060617D">
        <w:rPr>
          <w:rFonts w:ascii="Calibri" w:hAnsi="Calibri" w:cs="Calibri"/>
          <w:color w:val="000000"/>
        </w:rPr>
        <w:t xml:space="preserve"> from the </w:t>
      </w:r>
      <w:proofErr w:type="spellStart"/>
      <w:r w:rsidRPr="0060617D">
        <w:rPr>
          <w:rFonts w:ascii="Calibri" w:hAnsi="Calibri" w:cs="Calibri"/>
          <w:color w:val="000000"/>
        </w:rPr>
        <w:t>collisions</w:t>
      </w:r>
      <w:proofErr w:type="spellEnd"/>
      <w:r w:rsidRPr="0060617D">
        <w:rPr>
          <w:rFonts w:ascii="Calibri" w:hAnsi="Calibri" w:cs="Calibri"/>
          <w:color w:val="000000"/>
        </w:rPr>
        <w:t xml:space="preserve"> of </w:t>
      </w:r>
      <w:proofErr w:type="spellStart"/>
      <w:r w:rsidRPr="0060617D">
        <w:rPr>
          <w:rFonts w:ascii="Calibri" w:hAnsi="Calibri" w:cs="Calibri"/>
          <w:color w:val="000000"/>
        </w:rPr>
        <w:t>lead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nuclei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at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energy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r w:rsidRPr="0060617D">
        <w:rPr>
          <w:rStyle w:val="timetable-title"/>
          <w:rFonts w:ascii="Calibri" w:hAnsi="Calibri" w:cs="Calibri"/>
          <w:color w:val="000000"/>
        </w:rPr>
        <w:t>√</w:t>
      </w:r>
      <w:proofErr w:type="spellStart"/>
      <w:r w:rsidRPr="0060617D">
        <w:rPr>
          <w:rStyle w:val="timetable-title"/>
          <w:rFonts w:ascii="Calibri" w:hAnsi="Calibri" w:cs="Calibri"/>
          <w:color w:val="000000"/>
        </w:rPr>
        <w:t>s</w:t>
      </w:r>
      <w:r w:rsidRPr="0060617D">
        <w:rPr>
          <w:rStyle w:val="timetable-title"/>
          <w:rFonts w:ascii="Calibri" w:hAnsi="Calibri" w:cs="Calibri"/>
          <w:color w:val="000000"/>
          <w:vertAlign w:val="subscript"/>
        </w:rPr>
        <w:t>NN</w:t>
      </w:r>
      <w:proofErr w:type="spellEnd"/>
      <w:r w:rsidRPr="0060617D">
        <w:rPr>
          <w:rFonts w:ascii="Calibri" w:hAnsi="Calibri" w:cs="Calibri"/>
          <w:color w:val="000000"/>
        </w:rPr>
        <w:t xml:space="preserve"> = 5.02 </w:t>
      </w:r>
      <w:proofErr w:type="spellStart"/>
      <w:r w:rsidRPr="0060617D">
        <w:rPr>
          <w:rFonts w:ascii="Calibri" w:hAnsi="Calibri" w:cs="Calibri"/>
          <w:color w:val="000000"/>
        </w:rPr>
        <w:t>TeV</w:t>
      </w:r>
      <w:proofErr w:type="spellEnd"/>
      <w:r w:rsidRPr="0060617D">
        <w:rPr>
          <w:rFonts w:ascii="Calibri" w:hAnsi="Calibri" w:cs="Calibri"/>
          <w:color w:val="000000"/>
        </w:rPr>
        <w:t xml:space="preserve"> , </w:t>
      </w:r>
      <w:proofErr w:type="spellStart"/>
      <w:r w:rsidRPr="0060617D">
        <w:rPr>
          <w:rFonts w:ascii="Calibri" w:hAnsi="Calibri" w:cs="Calibri"/>
          <w:color w:val="000000"/>
        </w:rPr>
        <w:t>are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measured</w:t>
      </w:r>
      <w:proofErr w:type="spellEnd"/>
      <w:r w:rsidRPr="0060617D">
        <w:rPr>
          <w:rFonts w:ascii="Calibri" w:hAnsi="Calibri" w:cs="Calibri"/>
          <w:color w:val="000000"/>
        </w:rPr>
        <w:t xml:space="preserve"> with </w:t>
      </w:r>
      <w:proofErr w:type="spellStart"/>
      <w:r w:rsidRPr="0060617D">
        <w:rPr>
          <w:rFonts w:ascii="Calibri" w:hAnsi="Calibri" w:cs="Calibri"/>
          <w:color w:val="000000"/>
        </w:rPr>
        <w:t>very</w:t>
      </w:r>
      <w:proofErr w:type="spellEnd"/>
      <w:r w:rsidRPr="0060617D">
        <w:rPr>
          <w:rFonts w:ascii="Calibri" w:hAnsi="Calibri" w:cs="Calibri"/>
          <w:color w:val="000000"/>
        </w:rPr>
        <w:t xml:space="preserve"> high precision. By </w:t>
      </w:r>
      <w:proofErr w:type="spellStart"/>
      <w:r w:rsidRPr="0060617D">
        <w:rPr>
          <w:rFonts w:ascii="Calibri" w:hAnsi="Calibri" w:cs="Calibri"/>
          <w:color w:val="000000"/>
        </w:rPr>
        <w:t>disentangling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contributions</w:t>
      </w:r>
      <w:proofErr w:type="spellEnd"/>
      <w:r w:rsidRPr="0060617D">
        <w:rPr>
          <w:rFonts w:ascii="Calibri" w:hAnsi="Calibri" w:cs="Calibri"/>
          <w:color w:val="000000"/>
        </w:rPr>
        <w:t xml:space="preserve"> of </w:t>
      </w:r>
      <w:proofErr w:type="spellStart"/>
      <w:r w:rsidRPr="0060617D">
        <w:rPr>
          <w:rFonts w:ascii="Calibri" w:hAnsi="Calibri" w:cs="Calibri"/>
          <w:color w:val="000000"/>
        </w:rPr>
        <w:t>decay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prompt</w:t>
      </w:r>
      <w:proofErr w:type="spellEnd"/>
      <w:r w:rsidRPr="0060617D">
        <w:rPr>
          <w:rFonts w:ascii="Calibri" w:hAnsi="Calibri" w:cs="Calibri"/>
          <w:color w:val="000000"/>
        </w:rPr>
        <w:t xml:space="preserve"> and </w:t>
      </w:r>
      <w:proofErr w:type="spellStart"/>
      <w:r w:rsidRPr="0060617D">
        <w:rPr>
          <w:rFonts w:ascii="Calibri" w:hAnsi="Calibri" w:cs="Calibri"/>
          <w:color w:val="000000"/>
        </w:rPr>
        <w:t>thermal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photons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emitted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during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these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collisions</w:t>
      </w:r>
      <w:proofErr w:type="spellEnd"/>
      <w:r w:rsidRPr="0060617D">
        <w:rPr>
          <w:rFonts w:ascii="Calibri" w:hAnsi="Calibri" w:cs="Calibri"/>
          <w:color w:val="000000"/>
        </w:rPr>
        <w:t xml:space="preserve">, we </w:t>
      </w:r>
      <w:proofErr w:type="spellStart"/>
      <w:r w:rsidRPr="0060617D">
        <w:rPr>
          <w:rFonts w:ascii="Calibri" w:hAnsi="Calibri" w:cs="Calibri"/>
          <w:color w:val="000000"/>
        </w:rPr>
        <w:t>can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estimate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effects</w:t>
      </w:r>
      <w:proofErr w:type="spellEnd"/>
      <w:r w:rsidRPr="0060617D">
        <w:rPr>
          <w:rFonts w:ascii="Calibri" w:hAnsi="Calibri" w:cs="Calibri"/>
          <w:color w:val="000000"/>
        </w:rPr>
        <w:t xml:space="preserve"> of </w:t>
      </w:r>
      <w:proofErr w:type="spellStart"/>
      <w:r w:rsidRPr="0060617D">
        <w:rPr>
          <w:rFonts w:ascii="Calibri" w:hAnsi="Calibri" w:cs="Calibri"/>
          <w:color w:val="000000"/>
        </w:rPr>
        <w:t>cold</w:t>
      </w:r>
      <w:proofErr w:type="spellEnd"/>
      <w:r w:rsidRPr="0060617D">
        <w:rPr>
          <w:rFonts w:ascii="Calibri" w:hAnsi="Calibri" w:cs="Calibri"/>
          <w:color w:val="000000"/>
        </w:rPr>
        <w:t xml:space="preserve"> and hot </w:t>
      </w:r>
      <w:proofErr w:type="spellStart"/>
      <w:r w:rsidRPr="0060617D">
        <w:rPr>
          <w:rFonts w:ascii="Calibri" w:hAnsi="Calibri" w:cs="Calibri"/>
          <w:color w:val="000000"/>
        </w:rPr>
        <w:t>nuclear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matter</w:t>
      </w:r>
      <w:proofErr w:type="spellEnd"/>
      <w:r w:rsidRPr="0060617D">
        <w:rPr>
          <w:rFonts w:ascii="Calibri" w:hAnsi="Calibri" w:cs="Calibri"/>
          <w:color w:val="000000"/>
        </w:rPr>
        <w:t xml:space="preserve"> and </w:t>
      </w:r>
      <w:proofErr w:type="spellStart"/>
      <w:r w:rsidRPr="0060617D">
        <w:rPr>
          <w:rFonts w:ascii="Calibri" w:hAnsi="Calibri" w:cs="Calibri"/>
          <w:color w:val="000000"/>
        </w:rPr>
        <w:t>gain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insights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into</w:t>
      </w:r>
      <w:proofErr w:type="spellEnd"/>
      <w:r w:rsidRPr="0060617D">
        <w:rPr>
          <w:rFonts w:ascii="Calibri" w:hAnsi="Calibri" w:cs="Calibri"/>
          <w:color w:val="000000"/>
        </w:rPr>
        <w:t xml:space="preserve"> the </w:t>
      </w:r>
      <w:proofErr w:type="spellStart"/>
      <w:r w:rsidRPr="0060617D">
        <w:rPr>
          <w:rFonts w:ascii="Calibri" w:hAnsi="Calibri" w:cs="Calibri"/>
          <w:color w:val="000000"/>
        </w:rPr>
        <w:t>temperature</w:t>
      </w:r>
      <w:proofErr w:type="spellEnd"/>
      <w:r w:rsidRPr="0060617D">
        <w:rPr>
          <w:rFonts w:ascii="Calibri" w:hAnsi="Calibri" w:cs="Calibri"/>
          <w:color w:val="000000"/>
        </w:rPr>
        <w:t xml:space="preserve">, </w:t>
      </w:r>
      <w:proofErr w:type="spellStart"/>
      <w:r w:rsidRPr="0060617D">
        <w:rPr>
          <w:rFonts w:ascii="Calibri" w:hAnsi="Calibri" w:cs="Calibri"/>
          <w:color w:val="000000"/>
        </w:rPr>
        <w:t>correlations</w:t>
      </w:r>
      <w:proofErr w:type="spellEnd"/>
      <w:r w:rsidRPr="0060617D">
        <w:rPr>
          <w:rFonts w:ascii="Calibri" w:hAnsi="Calibri" w:cs="Calibri"/>
          <w:color w:val="000000"/>
        </w:rPr>
        <w:t xml:space="preserve">, and </w:t>
      </w:r>
      <w:proofErr w:type="spellStart"/>
      <w:r w:rsidRPr="0060617D">
        <w:rPr>
          <w:rFonts w:ascii="Calibri" w:hAnsi="Calibri" w:cs="Calibri"/>
          <w:color w:val="000000"/>
        </w:rPr>
        <w:t>collective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phenomena</w:t>
      </w:r>
      <w:proofErr w:type="spellEnd"/>
      <w:r w:rsidRPr="0060617D">
        <w:rPr>
          <w:rFonts w:ascii="Calibri" w:hAnsi="Calibri" w:cs="Calibri"/>
          <w:color w:val="000000"/>
        </w:rPr>
        <w:t xml:space="preserve"> </w:t>
      </w:r>
      <w:proofErr w:type="spellStart"/>
      <w:r w:rsidRPr="0060617D">
        <w:rPr>
          <w:rFonts w:ascii="Calibri" w:hAnsi="Calibri" w:cs="Calibri"/>
          <w:color w:val="000000"/>
        </w:rPr>
        <w:t>within</w:t>
      </w:r>
      <w:proofErr w:type="spellEnd"/>
      <w:r w:rsidRPr="0060617D">
        <w:rPr>
          <w:rFonts w:ascii="Calibri" w:hAnsi="Calibri" w:cs="Calibri"/>
          <w:color w:val="000000"/>
        </w:rPr>
        <w:t xml:space="preserve"> the QGP.</w:t>
      </w:r>
    </w:p>
    <w:p w:rsidR="00A9377C" w:rsidRPr="0060617D" w:rsidRDefault="0060617D"/>
    <w:sectPr w:rsidR="00A9377C" w:rsidRPr="0060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7D"/>
    <w:rsid w:val="001A4DF2"/>
    <w:rsid w:val="0060617D"/>
    <w:rsid w:val="00ED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A71D"/>
  <w15:chartTrackingRefBased/>
  <w15:docId w15:val="{6BB0D159-AE36-4E78-9573-C4D4945E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0617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061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imetable-title">
    <w:name w:val="timetable-title"/>
    <w:basedOn w:val="Domylnaczcionkaakapitu"/>
    <w:rsid w:val="00606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vents.ncbj.gov.pl/e/Seminar_23_24" TargetMode="External"/><Relationship Id="rId4" Type="http://schemas.openxmlformats.org/officeDocument/2006/relationships/hyperlink" Target="https://www.gotomeet.me/NCBJmeetings/phd-semina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Kuźniar Katarzyna</dc:creator>
  <cp:keywords/>
  <dc:description/>
  <cp:lastModifiedBy>Kuźniar Katarzyna</cp:lastModifiedBy>
  <cp:revision>1</cp:revision>
  <dcterms:created xsi:type="dcterms:W3CDTF">2024-05-07T06:33:00Z</dcterms:created>
  <dcterms:modified xsi:type="dcterms:W3CDTF">2024-05-07T07:39:00Z</dcterms:modified>
</cp:coreProperties>
</file>